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ABF" w:rsidRDefault="00920F03" w:rsidP="00920F03">
      <w:pPr>
        <w:rPr>
          <w:rFonts w:ascii="Garamond" w:hAnsi="Garamond"/>
          <w:color w:val="00B0F0"/>
          <w:sz w:val="72"/>
          <w:szCs w:val="72"/>
        </w:rPr>
      </w:pPr>
      <w:r w:rsidRPr="00920F03">
        <w:rPr>
          <w:rFonts w:ascii="Garamond" w:hAnsi="Garamond"/>
          <w:noProof/>
          <w:color w:val="00B0F0"/>
          <w:sz w:val="72"/>
          <w:szCs w:val="72"/>
          <w:lang w:eastAsia="en-GB"/>
        </w:rPr>
        <mc:AlternateContent>
          <mc:Choice Requires="wps">
            <w:drawing>
              <wp:anchor distT="0" distB="0" distL="114300" distR="114300" simplePos="0" relativeHeight="251659264" behindDoc="0" locked="0" layoutInCell="1" allowOverlap="1" wp14:anchorId="67FE0E03" wp14:editId="186C725E">
                <wp:simplePos x="0" y="0"/>
                <wp:positionH relativeFrom="column">
                  <wp:posOffset>3909527</wp:posOffset>
                </wp:positionH>
                <wp:positionV relativeFrom="paragraph">
                  <wp:posOffset>895739</wp:posOffset>
                </wp:positionV>
                <wp:extent cx="1754077" cy="1403985"/>
                <wp:effectExtent l="0" t="0" r="1778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4077" cy="1403985"/>
                        </a:xfrm>
                        <a:prstGeom prst="rect">
                          <a:avLst/>
                        </a:prstGeom>
                        <a:noFill/>
                        <a:ln w="9525">
                          <a:solidFill>
                            <a:schemeClr val="bg1"/>
                          </a:solidFill>
                          <a:miter lim="800000"/>
                          <a:headEnd/>
                          <a:tailEnd/>
                        </a:ln>
                      </wps:spPr>
                      <wps:txbx>
                        <w:txbxContent>
                          <w:p w:rsidR="00920F03" w:rsidRPr="00920F03" w:rsidRDefault="00920F03">
                            <w:pPr>
                              <w:rPr>
                                <w:rFonts w:ascii="Garamond" w:hAnsi="Garamond"/>
                                <w:b/>
                                <w:sz w:val="96"/>
                                <w:szCs w:val="96"/>
                              </w:rPr>
                            </w:pPr>
                            <w:r w:rsidRPr="00920F03">
                              <w:rPr>
                                <w:rFonts w:ascii="Garamond" w:hAnsi="Garamond"/>
                                <w:b/>
                                <w:sz w:val="96"/>
                                <w:szCs w:val="96"/>
                              </w:rPr>
                              <w:t>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67FE0E03" id="_x0000_t202" coordsize="21600,21600" o:spt="202" path="m,l,21600r21600,l21600,xe">
                <v:stroke joinstyle="miter"/>
                <v:path gradientshapeok="t" o:connecttype="rect"/>
              </v:shapetype>
              <v:shape id="Text Box 2" o:spid="_x0000_s1026" type="#_x0000_t202" style="position:absolute;margin-left:307.85pt;margin-top:70.55pt;width:138.1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" filled="f" strokecolor="white [3212]">
                <v:textbox style="mso-fit-shape-to-text:t">
                  <w:txbxContent>
                    <w:p w:rsidR="00920F03" w:rsidRPr="00920F03" w:rsidRDefault="00920F03">
                      <w:pPr>
                        <w:rPr>
                          <w:rFonts w:ascii="Garamond" w:hAnsi="Garamond"/>
                          <w:b/>
                          <w:sz w:val="96"/>
                          <w:szCs w:val="96"/>
                        </w:rPr>
                      </w:pPr>
                      <w:r w:rsidRPr="00920F03">
                        <w:rPr>
                          <w:rFonts w:ascii="Garamond" w:hAnsi="Garamond"/>
                          <w:b/>
                          <w:sz w:val="96"/>
                          <w:szCs w:val="96"/>
                        </w:rPr>
                        <w:t>UK</w:t>
                      </w:r>
                    </w:p>
                  </w:txbxContent>
                </v:textbox>
              </v:shape>
            </w:pict>
          </mc:Fallback>
        </mc:AlternateContent>
      </w:r>
      <w:r>
        <w:rPr>
          <w:rFonts w:ascii="Garamond" w:hAnsi="Garamond"/>
          <w:color w:val="00B0F0"/>
          <w:sz w:val="72"/>
          <w:szCs w:val="72"/>
        </w:rPr>
        <w:t xml:space="preserve">        </w:t>
      </w:r>
      <w:r>
        <w:rPr>
          <w:noProof/>
          <w:lang w:eastAsia="en-GB"/>
        </w:rPr>
        <w:drawing>
          <wp:inline distT="0" distB="0" distL="0" distR="0" wp14:anchorId="0F9AC947" wp14:editId="4028602A">
            <wp:extent cx="3107094" cy="1640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_logoblack.png"/>
                    <pic:cNvPicPr/>
                  </pic:nvPicPr>
                  <pic:blipFill>
                    <a:blip r:embed="rId6">
                      <a:extLst>
                        <a:ext uri="{28A0092B-C50C-407E-A947-70E740481C1C}">
                          <a14:useLocalDpi xmlns:a14="http://schemas.microsoft.com/office/drawing/2010/main" val="0"/>
                        </a:ext>
                      </a:extLst>
                    </a:blip>
                    <a:stretch>
                      <a:fillRect/>
                    </a:stretch>
                  </pic:blipFill>
                  <pic:spPr>
                    <a:xfrm>
                      <a:off x="0" y="0"/>
                      <a:ext cx="3112428" cy="1643792"/>
                    </a:xfrm>
                    <a:prstGeom prst="rect">
                      <a:avLst/>
                    </a:prstGeom>
                  </pic:spPr>
                </pic:pic>
              </a:graphicData>
            </a:graphic>
          </wp:inline>
        </w:drawing>
      </w:r>
    </w:p>
    <w:p w:rsidR="00920F03" w:rsidRPr="00E34D10" w:rsidRDefault="00E34D10" w:rsidP="00920F03">
      <w:pPr>
        <w:jc w:val="center"/>
        <w:rPr>
          <w:rFonts w:ascii="Garamond" w:hAnsi="Garamond"/>
          <w:b/>
          <w:color w:val="E36C0A" w:themeColor="accent6" w:themeShade="BF"/>
          <w:sz w:val="72"/>
          <w:szCs w:val="72"/>
        </w:rPr>
      </w:pPr>
      <w:r w:rsidRPr="00E34D10">
        <w:rPr>
          <w:rFonts w:ascii="Garamond" w:hAnsi="Garamond"/>
          <w:b/>
          <w:color w:val="E36C0A" w:themeColor="accent6" w:themeShade="BF"/>
          <w:sz w:val="72"/>
          <w:szCs w:val="72"/>
        </w:rPr>
        <w:t>Summer Report</w:t>
      </w:r>
    </w:p>
    <w:p w:rsidR="00920F03" w:rsidRDefault="00354C40" w:rsidP="00920F03">
      <w:pPr>
        <w:jc w:val="right"/>
        <w:rPr>
          <w:rFonts w:ascii="Garamond" w:hAnsi="Garamond"/>
          <w:b/>
          <w:color w:val="365F91" w:themeColor="accent1" w:themeShade="BF"/>
          <w:sz w:val="40"/>
          <w:szCs w:val="40"/>
        </w:rPr>
      </w:pPr>
      <w:r>
        <w:rPr>
          <w:rFonts w:ascii="Garamond" w:hAnsi="Garamond"/>
          <w:b/>
          <w:color w:val="365F91" w:themeColor="accent1" w:themeShade="BF"/>
          <w:sz w:val="40"/>
          <w:szCs w:val="40"/>
        </w:rPr>
        <w:t>Thursday, 22</w:t>
      </w:r>
      <w:r w:rsidRPr="00354C40">
        <w:rPr>
          <w:rFonts w:ascii="Garamond" w:hAnsi="Garamond"/>
          <w:b/>
          <w:color w:val="365F91" w:themeColor="accent1" w:themeShade="BF"/>
          <w:sz w:val="40"/>
          <w:szCs w:val="40"/>
          <w:vertAlign w:val="superscript"/>
        </w:rPr>
        <w:t>nd</w:t>
      </w:r>
      <w:r>
        <w:rPr>
          <w:rFonts w:ascii="Garamond" w:hAnsi="Garamond"/>
          <w:b/>
          <w:color w:val="365F91" w:themeColor="accent1" w:themeShade="BF"/>
          <w:sz w:val="40"/>
          <w:szCs w:val="40"/>
        </w:rPr>
        <w:t xml:space="preserve"> June 2017</w:t>
      </w:r>
    </w:p>
    <w:p w:rsidR="00920F03" w:rsidRDefault="00920F03" w:rsidP="00920F03">
      <w:pPr>
        <w:rPr>
          <w:rFonts w:ascii="Garamond" w:hAnsi="Garamond"/>
          <w:b/>
          <w:i/>
          <w:color w:val="5F497A" w:themeColor="accent4" w:themeShade="BF"/>
          <w:sz w:val="28"/>
          <w:szCs w:val="28"/>
        </w:rPr>
      </w:pPr>
      <w:r w:rsidRPr="00920F03">
        <w:rPr>
          <w:rFonts w:ascii="Garamond" w:hAnsi="Garamond"/>
          <w:b/>
          <w:i/>
          <w:color w:val="5F497A" w:themeColor="accent4" w:themeShade="BF"/>
          <w:sz w:val="28"/>
          <w:szCs w:val="28"/>
        </w:rPr>
        <w:t xml:space="preserve">UK MAP chapters met regularly throughout the </w:t>
      </w:r>
      <w:r w:rsidR="00E34D10">
        <w:rPr>
          <w:rFonts w:ascii="Garamond" w:hAnsi="Garamond"/>
          <w:b/>
          <w:i/>
          <w:color w:val="5F497A" w:themeColor="accent4" w:themeShade="BF"/>
          <w:sz w:val="28"/>
          <w:szCs w:val="28"/>
        </w:rPr>
        <w:t>first half of 2017</w:t>
      </w:r>
      <w:r w:rsidRPr="00920F03">
        <w:rPr>
          <w:rFonts w:ascii="Garamond" w:hAnsi="Garamond"/>
          <w:b/>
          <w:i/>
          <w:color w:val="5F497A" w:themeColor="accent4" w:themeShade="BF"/>
          <w:sz w:val="28"/>
          <w:szCs w:val="28"/>
        </w:rPr>
        <w:t>, continuing to address and discuss MAP-related issues. They hoste</w:t>
      </w:r>
      <w:r w:rsidR="003C50E4">
        <w:rPr>
          <w:rFonts w:ascii="Garamond" w:hAnsi="Garamond"/>
          <w:b/>
          <w:i/>
          <w:color w:val="5F497A" w:themeColor="accent4" w:themeShade="BF"/>
          <w:sz w:val="28"/>
          <w:szCs w:val="28"/>
        </w:rPr>
        <w:t xml:space="preserve">d a wide variety of events, and are also planning many more for </w:t>
      </w:r>
      <w:r w:rsidR="00E34D10">
        <w:rPr>
          <w:rFonts w:ascii="Garamond" w:hAnsi="Garamond"/>
          <w:b/>
          <w:i/>
          <w:color w:val="5F497A" w:themeColor="accent4" w:themeShade="BF"/>
          <w:sz w:val="28"/>
          <w:szCs w:val="28"/>
        </w:rPr>
        <w:t>the next academic year</w:t>
      </w:r>
      <w:r w:rsidR="003C50E4">
        <w:rPr>
          <w:rFonts w:ascii="Garamond" w:hAnsi="Garamond"/>
          <w:b/>
          <w:i/>
          <w:color w:val="5F497A" w:themeColor="accent4" w:themeShade="BF"/>
          <w:sz w:val="28"/>
          <w:szCs w:val="28"/>
        </w:rPr>
        <w:t>. T</w:t>
      </w:r>
      <w:r w:rsidRPr="00920F03">
        <w:rPr>
          <w:rFonts w:ascii="Garamond" w:hAnsi="Garamond"/>
          <w:b/>
          <w:i/>
          <w:color w:val="5F497A" w:themeColor="accent4" w:themeShade="BF"/>
          <w:sz w:val="28"/>
          <w:szCs w:val="28"/>
        </w:rPr>
        <w:t xml:space="preserve">he following report comprises some of the highlights of </w:t>
      </w:r>
      <w:r w:rsidR="006223AB">
        <w:rPr>
          <w:rFonts w:ascii="Garamond" w:hAnsi="Garamond"/>
          <w:b/>
          <w:i/>
          <w:color w:val="5F497A" w:themeColor="accent4" w:themeShade="BF"/>
          <w:sz w:val="28"/>
          <w:szCs w:val="28"/>
        </w:rPr>
        <w:t xml:space="preserve">these activities. </w:t>
      </w:r>
    </w:p>
    <w:p w:rsidR="006223AB" w:rsidRDefault="006223AB" w:rsidP="00920F03">
      <w:pPr>
        <w:rPr>
          <w:rFonts w:ascii="Garamond" w:hAnsi="Garamond"/>
          <w:b/>
          <w:color w:val="31849B" w:themeColor="accent5" w:themeShade="BF"/>
          <w:sz w:val="32"/>
          <w:szCs w:val="32"/>
          <w:u w:val="single"/>
        </w:rPr>
      </w:pPr>
      <w:r>
        <w:rPr>
          <w:rFonts w:ascii="Garamond" w:hAnsi="Garamond"/>
          <w:b/>
          <w:color w:val="31849B" w:themeColor="accent5" w:themeShade="BF"/>
          <w:sz w:val="32"/>
          <w:szCs w:val="32"/>
          <w:u w:val="single"/>
        </w:rPr>
        <w:t>News</w:t>
      </w:r>
    </w:p>
    <w:p w:rsidR="0098159D" w:rsidRDefault="0098159D" w:rsidP="00AC56F6">
      <w:pPr>
        <w:pStyle w:val="ListParagraph"/>
        <w:numPr>
          <w:ilvl w:val="0"/>
          <w:numId w:val="5"/>
        </w:numPr>
        <w:rPr>
          <w:rFonts w:ascii="Garamond" w:hAnsi="Garamond"/>
          <w:b/>
          <w:sz w:val="24"/>
          <w:szCs w:val="24"/>
        </w:rPr>
      </w:pPr>
      <w:r w:rsidRPr="00AC56F6">
        <w:rPr>
          <w:rFonts w:ascii="Garamond" w:hAnsi="Garamond"/>
          <w:b/>
          <w:sz w:val="24"/>
          <w:szCs w:val="24"/>
        </w:rPr>
        <w:t xml:space="preserve">We are delighted that </w:t>
      </w:r>
      <w:r w:rsidR="00E34D10">
        <w:rPr>
          <w:rFonts w:ascii="Garamond" w:hAnsi="Garamond"/>
          <w:b/>
          <w:sz w:val="24"/>
          <w:szCs w:val="24"/>
        </w:rPr>
        <w:t xml:space="preserve">MAP UK presented in collaboration with </w:t>
      </w:r>
      <w:proofErr w:type="spellStart"/>
      <w:r w:rsidR="00E34D10">
        <w:rPr>
          <w:rFonts w:ascii="Garamond" w:hAnsi="Garamond"/>
          <w:b/>
          <w:sz w:val="24"/>
          <w:szCs w:val="24"/>
        </w:rPr>
        <w:t>MAP@Leeds</w:t>
      </w:r>
      <w:proofErr w:type="spellEnd"/>
      <w:r w:rsidR="00E34D10">
        <w:rPr>
          <w:rFonts w:ascii="Garamond" w:hAnsi="Garamond"/>
          <w:b/>
          <w:sz w:val="24"/>
          <w:szCs w:val="24"/>
        </w:rPr>
        <w:t xml:space="preserve"> at ‘The Profession We Want: Practical Ways to Improve Philosophy’ conference at the University of Manchester, on 15</w:t>
      </w:r>
      <w:r w:rsidR="00E34D10" w:rsidRPr="00E34D10">
        <w:rPr>
          <w:rFonts w:ascii="Garamond" w:hAnsi="Garamond"/>
          <w:b/>
          <w:sz w:val="24"/>
          <w:szCs w:val="24"/>
          <w:vertAlign w:val="superscript"/>
        </w:rPr>
        <w:t>th</w:t>
      </w:r>
      <w:r w:rsidR="00E34D10">
        <w:rPr>
          <w:rFonts w:ascii="Garamond" w:hAnsi="Garamond"/>
          <w:b/>
          <w:sz w:val="24"/>
          <w:szCs w:val="24"/>
        </w:rPr>
        <w:t xml:space="preserve"> May. Our talk was entitled ‘Minorities in Philosophy: Practical Lessons from a postgraduate initiative’.</w:t>
      </w:r>
    </w:p>
    <w:p w:rsidR="00AC56F6" w:rsidRPr="00AC56F6" w:rsidRDefault="00E34D10" w:rsidP="00E34D10">
      <w:pPr>
        <w:pStyle w:val="ListParagraph"/>
        <w:numPr>
          <w:ilvl w:val="0"/>
          <w:numId w:val="5"/>
        </w:numPr>
        <w:rPr>
          <w:rFonts w:ascii="Garamond" w:hAnsi="Garamond"/>
          <w:b/>
          <w:sz w:val="24"/>
          <w:szCs w:val="24"/>
        </w:rPr>
      </w:pPr>
      <w:r>
        <w:rPr>
          <w:rFonts w:ascii="Garamond" w:hAnsi="Garamond"/>
          <w:b/>
          <w:sz w:val="24"/>
          <w:szCs w:val="24"/>
        </w:rPr>
        <w:t>MAP UK are recruiting for a co-director! The deadline is the 31</w:t>
      </w:r>
      <w:r w:rsidRPr="00E34D10">
        <w:rPr>
          <w:rFonts w:ascii="Garamond" w:hAnsi="Garamond"/>
          <w:b/>
          <w:sz w:val="24"/>
          <w:szCs w:val="24"/>
          <w:vertAlign w:val="superscript"/>
        </w:rPr>
        <w:t>st</w:t>
      </w:r>
      <w:r>
        <w:rPr>
          <w:rFonts w:ascii="Garamond" w:hAnsi="Garamond"/>
          <w:b/>
          <w:sz w:val="24"/>
          <w:szCs w:val="24"/>
        </w:rPr>
        <w:t xml:space="preserve"> July, and you can find all of the information here: </w:t>
      </w:r>
      <w:r w:rsidRPr="00E34D10">
        <w:rPr>
          <w:rFonts w:ascii="Garamond" w:hAnsi="Garamond"/>
          <w:b/>
          <w:sz w:val="24"/>
          <w:szCs w:val="24"/>
        </w:rPr>
        <w:t>http://mapuk.weebly.com/join-our-team.html</w:t>
      </w:r>
    </w:p>
    <w:p w:rsidR="006223AB" w:rsidRDefault="006223AB" w:rsidP="00920F03">
      <w:pPr>
        <w:rPr>
          <w:rFonts w:ascii="Garamond" w:hAnsi="Garamond"/>
          <w:b/>
          <w:color w:val="31849B" w:themeColor="accent5" w:themeShade="BF"/>
          <w:sz w:val="32"/>
          <w:szCs w:val="32"/>
          <w:u w:val="single"/>
        </w:rPr>
      </w:pPr>
      <w:r w:rsidRPr="006223AB">
        <w:rPr>
          <w:rFonts w:ascii="Garamond" w:hAnsi="Garamond"/>
          <w:b/>
          <w:color w:val="31849B" w:themeColor="accent5" w:themeShade="BF"/>
          <w:sz w:val="32"/>
          <w:szCs w:val="32"/>
          <w:u w:val="single"/>
        </w:rPr>
        <w:t>Events</w:t>
      </w:r>
      <w:r w:rsidR="004D7C8F">
        <w:rPr>
          <w:rFonts w:ascii="Garamond" w:hAnsi="Garamond"/>
          <w:b/>
          <w:color w:val="31849B" w:themeColor="accent5" w:themeShade="BF"/>
          <w:sz w:val="32"/>
          <w:szCs w:val="32"/>
          <w:u w:val="single"/>
        </w:rPr>
        <w:t xml:space="preserve"> &amp; Activities</w:t>
      </w:r>
    </w:p>
    <w:p w:rsidR="00966A05" w:rsidRDefault="00966A05" w:rsidP="00966A05">
      <w:pPr>
        <w:pStyle w:val="ListParagraph"/>
        <w:numPr>
          <w:ilvl w:val="0"/>
          <w:numId w:val="2"/>
        </w:numPr>
        <w:rPr>
          <w:rFonts w:ascii="Garamond" w:hAnsi="Garamond"/>
          <w:b/>
          <w:sz w:val="24"/>
          <w:szCs w:val="24"/>
        </w:rPr>
      </w:pPr>
      <w:r>
        <w:rPr>
          <w:rFonts w:ascii="Garamond" w:hAnsi="Garamond"/>
          <w:b/>
          <w:sz w:val="24"/>
          <w:szCs w:val="24"/>
        </w:rPr>
        <w:t>The Glasgow chapter hosted their annual workshop</w:t>
      </w:r>
      <w:r w:rsidR="00432E94">
        <w:rPr>
          <w:rFonts w:ascii="Garamond" w:hAnsi="Garamond"/>
          <w:b/>
          <w:sz w:val="24"/>
          <w:szCs w:val="24"/>
        </w:rPr>
        <w:t>, this time focusi</w:t>
      </w:r>
      <w:r>
        <w:rPr>
          <w:rFonts w:ascii="Garamond" w:hAnsi="Garamond"/>
          <w:b/>
          <w:sz w:val="24"/>
          <w:szCs w:val="24"/>
        </w:rPr>
        <w:t xml:space="preserve">ng on Justice and Education: </w:t>
      </w:r>
      <w:r w:rsidRPr="00966A05">
        <w:rPr>
          <w:rFonts w:ascii="Garamond" w:hAnsi="Garamond"/>
          <w:b/>
          <w:sz w:val="24"/>
          <w:szCs w:val="24"/>
        </w:rPr>
        <w:t>https://www.facebook.com/events/1072403679549616/</w:t>
      </w:r>
      <w:r w:rsidR="006E6F8A">
        <w:rPr>
          <w:rFonts w:ascii="Garamond" w:hAnsi="Garamond"/>
          <w:b/>
          <w:sz w:val="24"/>
          <w:szCs w:val="24"/>
        </w:rPr>
        <w:t>.</w:t>
      </w:r>
      <w:r>
        <w:rPr>
          <w:rFonts w:ascii="Garamond" w:hAnsi="Garamond"/>
          <w:b/>
          <w:sz w:val="24"/>
          <w:szCs w:val="24"/>
        </w:rPr>
        <w:t xml:space="preserve"> They also organised a talk for undergraduates on the topic of feminist theology, where Anna </w:t>
      </w:r>
      <w:proofErr w:type="spellStart"/>
      <w:r>
        <w:rPr>
          <w:rFonts w:ascii="Garamond" w:hAnsi="Garamond"/>
          <w:b/>
          <w:sz w:val="24"/>
          <w:szCs w:val="24"/>
        </w:rPr>
        <w:t>Ortín</w:t>
      </w:r>
      <w:proofErr w:type="spellEnd"/>
      <w:r>
        <w:rPr>
          <w:rFonts w:ascii="Garamond" w:hAnsi="Garamond"/>
          <w:b/>
          <w:sz w:val="24"/>
          <w:szCs w:val="24"/>
        </w:rPr>
        <w:t xml:space="preserve"> (Edinburgh) presented. </w:t>
      </w:r>
    </w:p>
    <w:p w:rsidR="008922B8" w:rsidRDefault="008922B8" w:rsidP="00966A05">
      <w:pPr>
        <w:pStyle w:val="ListParagraph"/>
        <w:numPr>
          <w:ilvl w:val="0"/>
          <w:numId w:val="2"/>
        </w:numPr>
        <w:rPr>
          <w:rFonts w:ascii="Garamond" w:hAnsi="Garamond"/>
          <w:b/>
          <w:sz w:val="24"/>
          <w:szCs w:val="24"/>
        </w:rPr>
      </w:pPr>
      <w:r>
        <w:rPr>
          <w:rFonts w:ascii="Garamond" w:hAnsi="Garamond"/>
          <w:b/>
          <w:sz w:val="24"/>
          <w:szCs w:val="24"/>
        </w:rPr>
        <w:t>The Leeds chapter ha</w:t>
      </w:r>
      <w:r w:rsidR="00966A05">
        <w:rPr>
          <w:rFonts w:ascii="Garamond" w:hAnsi="Garamond"/>
          <w:b/>
          <w:sz w:val="24"/>
          <w:szCs w:val="24"/>
        </w:rPr>
        <w:t>s</w:t>
      </w:r>
      <w:r>
        <w:rPr>
          <w:rFonts w:ascii="Garamond" w:hAnsi="Garamond"/>
          <w:b/>
          <w:sz w:val="24"/>
          <w:szCs w:val="24"/>
        </w:rPr>
        <w:t xml:space="preserve"> had three reading groups. Two were aimed at undergraduate students, focusing on issues of philosophy of gender and race. The other was on taste oppression and benefited immensely from the presence of the author, Anne Eaton (UIC). </w:t>
      </w:r>
      <w:r w:rsidR="00966A05">
        <w:rPr>
          <w:rFonts w:ascii="Garamond" w:hAnsi="Garamond"/>
          <w:b/>
          <w:sz w:val="24"/>
          <w:szCs w:val="24"/>
        </w:rPr>
        <w:t xml:space="preserve">Leeds also had a workshop with </w:t>
      </w:r>
      <w:proofErr w:type="spellStart"/>
      <w:r w:rsidR="00966A05">
        <w:rPr>
          <w:rFonts w:ascii="Garamond" w:hAnsi="Garamond"/>
          <w:b/>
          <w:sz w:val="24"/>
          <w:szCs w:val="24"/>
        </w:rPr>
        <w:t>Kengo</w:t>
      </w:r>
      <w:proofErr w:type="spellEnd"/>
      <w:r w:rsidR="00966A05">
        <w:rPr>
          <w:rFonts w:ascii="Garamond" w:hAnsi="Garamond"/>
          <w:b/>
          <w:sz w:val="24"/>
          <w:szCs w:val="24"/>
        </w:rPr>
        <w:t xml:space="preserve"> Miyazono (Hiroshima), who gave a presentation on Implicit Bias. For more specific information, see </w:t>
      </w:r>
      <w:proofErr w:type="spellStart"/>
      <w:r w:rsidR="00966A05">
        <w:rPr>
          <w:rFonts w:ascii="Garamond" w:hAnsi="Garamond"/>
          <w:b/>
          <w:sz w:val="24"/>
          <w:szCs w:val="24"/>
        </w:rPr>
        <w:t>MAP@Leeds</w:t>
      </w:r>
      <w:proofErr w:type="spellEnd"/>
      <w:r w:rsidR="00966A05">
        <w:rPr>
          <w:rFonts w:ascii="Garamond" w:hAnsi="Garamond"/>
          <w:b/>
          <w:sz w:val="24"/>
          <w:szCs w:val="24"/>
        </w:rPr>
        <w:t xml:space="preserve">’ website: </w:t>
      </w:r>
      <w:hyperlink r:id="rId7" w:history="1">
        <w:r w:rsidR="00966A05" w:rsidRPr="002B7893">
          <w:rPr>
            <w:rStyle w:val="Hyperlink"/>
            <w:rFonts w:ascii="Garamond" w:hAnsi="Garamond"/>
            <w:b/>
            <w:sz w:val="24"/>
            <w:szCs w:val="24"/>
          </w:rPr>
          <w:t>http://mapleeds.weebly.com/schedule-at-a-glance.html</w:t>
        </w:r>
      </w:hyperlink>
    </w:p>
    <w:p w:rsidR="00966A05" w:rsidRPr="00966A05" w:rsidRDefault="00966A05" w:rsidP="00966A05">
      <w:pPr>
        <w:pStyle w:val="ListParagraph"/>
        <w:numPr>
          <w:ilvl w:val="0"/>
          <w:numId w:val="2"/>
        </w:numPr>
        <w:jc w:val="both"/>
        <w:rPr>
          <w:rFonts w:ascii="Times New Roman" w:hAnsi="Times New Roman" w:cs="Times New Roman"/>
          <w:sz w:val="24"/>
          <w:szCs w:val="24"/>
        </w:rPr>
      </w:pPr>
      <w:r w:rsidRPr="00966A05">
        <w:rPr>
          <w:rFonts w:ascii="Garamond" w:hAnsi="Garamond"/>
          <w:b/>
          <w:sz w:val="24"/>
          <w:szCs w:val="24"/>
        </w:rPr>
        <w:t xml:space="preserve">The Leeds chapter hosted its second conference, </w:t>
      </w:r>
      <w:r w:rsidRPr="00966A05">
        <w:rPr>
          <w:rFonts w:ascii="Garamond" w:hAnsi="Garamond" w:cs="Times New Roman"/>
          <w:b/>
          <w:sz w:val="24"/>
          <w:szCs w:val="24"/>
        </w:rPr>
        <w:t>entitled ‘Philosophical Perspectives on Disabili</w:t>
      </w:r>
      <w:r>
        <w:rPr>
          <w:rFonts w:ascii="Garamond" w:hAnsi="Garamond" w:cs="Times New Roman"/>
          <w:b/>
          <w:sz w:val="24"/>
          <w:szCs w:val="24"/>
        </w:rPr>
        <w:t xml:space="preserve">ty: A Postgraduate Conference’. This had </w:t>
      </w:r>
      <w:r w:rsidRPr="00966A05">
        <w:rPr>
          <w:rFonts w:ascii="Garamond" w:hAnsi="Garamond" w:cs="Times New Roman"/>
          <w:b/>
          <w:sz w:val="24"/>
          <w:szCs w:val="24"/>
        </w:rPr>
        <w:t xml:space="preserve">5 postgraduate speakers and a </w:t>
      </w:r>
      <w:r w:rsidRPr="00966A05">
        <w:rPr>
          <w:rFonts w:ascii="Garamond" w:hAnsi="Garamond" w:cs="Times New Roman"/>
          <w:b/>
          <w:sz w:val="24"/>
          <w:szCs w:val="24"/>
        </w:rPr>
        <w:lastRenderedPageBreak/>
        <w:t>keynote talk from Jackie Leach Scully (Newcastle).</w:t>
      </w:r>
      <w:r>
        <w:rPr>
          <w:rFonts w:ascii="Garamond" w:hAnsi="Garamond" w:cs="Times New Roman"/>
          <w:b/>
          <w:sz w:val="24"/>
          <w:szCs w:val="24"/>
        </w:rPr>
        <w:t xml:space="preserve"> Here is a link to the conference website: </w:t>
      </w:r>
      <w:hyperlink r:id="rId8" w:history="1">
        <w:r w:rsidRPr="002B7893">
          <w:rPr>
            <w:rStyle w:val="Hyperlink"/>
            <w:rFonts w:ascii="Garamond" w:hAnsi="Garamond" w:cs="Times New Roman"/>
            <w:b/>
            <w:sz w:val="24"/>
            <w:szCs w:val="24"/>
          </w:rPr>
          <w:t>http://ppod2017.weebly.com/</w:t>
        </w:r>
      </w:hyperlink>
      <w:r>
        <w:rPr>
          <w:rFonts w:ascii="Garamond" w:hAnsi="Garamond" w:cs="Times New Roman"/>
          <w:b/>
          <w:sz w:val="24"/>
          <w:szCs w:val="24"/>
        </w:rPr>
        <w:t xml:space="preserve"> </w:t>
      </w:r>
    </w:p>
    <w:p w:rsidR="00A806AB" w:rsidRDefault="00E34D10" w:rsidP="00966A05">
      <w:pPr>
        <w:pStyle w:val="ListParagraph"/>
        <w:numPr>
          <w:ilvl w:val="0"/>
          <w:numId w:val="2"/>
        </w:numPr>
        <w:rPr>
          <w:rFonts w:ascii="Garamond" w:hAnsi="Garamond"/>
          <w:b/>
          <w:sz w:val="24"/>
          <w:szCs w:val="24"/>
        </w:rPr>
      </w:pPr>
      <w:r w:rsidRPr="00966A05">
        <w:rPr>
          <w:rFonts w:ascii="Garamond" w:hAnsi="Garamond"/>
          <w:b/>
          <w:sz w:val="24"/>
          <w:szCs w:val="24"/>
        </w:rPr>
        <w:t xml:space="preserve">The Southampton chapter hosted a lunch to discuss what their fellow students </w:t>
      </w:r>
      <w:r w:rsidR="008922B8" w:rsidRPr="00966A05">
        <w:rPr>
          <w:rFonts w:ascii="Garamond" w:hAnsi="Garamond"/>
          <w:b/>
          <w:sz w:val="24"/>
          <w:szCs w:val="24"/>
        </w:rPr>
        <w:t xml:space="preserve">and staff </w:t>
      </w:r>
      <w:r w:rsidRPr="00966A05">
        <w:rPr>
          <w:rFonts w:ascii="Garamond" w:hAnsi="Garamond"/>
          <w:b/>
          <w:sz w:val="24"/>
          <w:szCs w:val="24"/>
        </w:rPr>
        <w:t xml:space="preserve">would like to get out of this newly-formed chapter, </w:t>
      </w:r>
      <w:r w:rsidR="008922B8" w:rsidRPr="00966A05">
        <w:rPr>
          <w:rFonts w:ascii="Garamond" w:hAnsi="Garamond"/>
          <w:b/>
          <w:sz w:val="24"/>
          <w:szCs w:val="24"/>
        </w:rPr>
        <w:t xml:space="preserve">as well as ideas for achieving these aims. </w:t>
      </w:r>
    </w:p>
    <w:p w:rsidR="00966A05" w:rsidRPr="00966A05" w:rsidRDefault="00966A05" w:rsidP="00966A05">
      <w:pPr>
        <w:pStyle w:val="ListParagraph"/>
        <w:numPr>
          <w:ilvl w:val="0"/>
          <w:numId w:val="2"/>
        </w:numPr>
        <w:rPr>
          <w:rFonts w:ascii="Garamond" w:hAnsi="Garamond"/>
          <w:b/>
          <w:sz w:val="24"/>
          <w:szCs w:val="24"/>
        </w:rPr>
      </w:pPr>
      <w:r>
        <w:rPr>
          <w:rFonts w:ascii="Garamond" w:hAnsi="Garamond"/>
          <w:b/>
          <w:sz w:val="24"/>
          <w:szCs w:val="24"/>
        </w:rPr>
        <w:t xml:space="preserve">The Warwick chapter organised an event on Indian Philosophy with Dr Christopher Bartley (Liverpool). They also hosted a workshop on the ‘Politics of Recognition’, with Prof Miguel </w:t>
      </w:r>
      <w:proofErr w:type="spellStart"/>
      <w:r>
        <w:rPr>
          <w:rFonts w:ascii="Garamond" w:hAnsi="Garamond"/>
          <w:b/>
          <w:sz w:val="24"/>
          <w:szCs w:val="24"/>
        </w:rPr>
        <w:t>Beistegui</w:t>
      </w:r>
      <w:proofErr w:type="spellEnd"/>
      <w:r>
        <w:rPr>
          <w:rFonts w:ascii="Garamond" w:hAnsi="Garamond"/>
          <w:b/>
          <w:sz w:val="24"/>
          <w:szCs w:val="24"/>
        </w:rPr>
        <w:t xml:space="preserve"> (Warwick). The latter was to spark discussion in light of the ‘Rhodes Must Fall’ movements in South Africa. Both events were well-attended (at least 20 students at each). </w:t>
      </w:r>
    </w:p>
    <w:p w:rsidR="004D7C8F" w:rsidRDefault="004D7C8F" w:rsidP="004D7C8F">
      <w:pPr>
        <w:rPr>
          <w:rFonts w:ascii="Garamond" w:hAnsi="Garamond"/>
          <w:b/>
          <w:color w:val="31849B" w:themeColor="accent5" w:themeShade="BF"/>
          <w:sz w:val="32"/>
          <w:szCs w:val="32"/>
          <w:u w:val="single"/>
        </w:rPr>
      </w:pPr>
      <w:r w:rsidRPr="004D7C8F">
        <w:rPr>
          <w:rFonts w:ascii="Garamond" w:hAnsi="Garamond"/>
          <w:b/>
          <w:color w:val="31849B" w:themeColor="accent5" w:themeShade="BF"/>
          <w:sz w:val="32"/>
          <w:szCs w:val="32"/>
          <w:u w:val="single"/>
        </w:rPr>
        <w:t>Good Practice, Training &amp; Advocacy</w:t>
      </w:r>
    </w:p>
    <w:p w:rsidR="00966A05" w:rsidRDefault="00966A05" w:rsidP="00966A05">
      <w:pPr>
        <w:pStyle w:val="ListParagraph"/>
        <w:numPr>
          <w:ilvl w:val="0"/>
          <w:numId w:val="6"/>
        </w:numPr>
        <w:jc w:val="both"/>
        <w:rPr>
          <w:rFonts w:ascii="Garamond" w:hAnsi="Garamond" w:cs="Times New Roman"/>
          <w:b/>
          <w:sz w:val="24"/>
          <w:szCs w:val="24"/>
        </w:rPr>
      </w:pPr>
      <w:r>
        <w:rPr>
          <w:rFonts w:ascii="Garamond" w:hAnsi="Garamond" w:cs="Times New Roman"/>
          <w:b/>
          <w:sz w:val="24"/>
          <w:szCs w:val="24"/>
        </w:rPr>
        <w:t xml:space="preserve">The KCL chapter has successfully formed a student society as a part of their union, which they hope will be particularly helpful for attracting new students. </w:t>
      </w:r>
    </w:p>
    <w:p w:rsidR="00C337D6" w:rsidRPr="00966A05" w:rsidRDefault="00C337D6" w:rsidP="00966A05">
      <w:pPr>
        <w:pStyle w:val="ListParagraph"/>
        <w:numPr>
          <w:ilvl w:val="0"/>
          <w:numId w:val="6"/>
        </w:numPr>
        <w:jc w:val="both"/>
        <w:rPr>
          <w:rFonts w:ascii="Garamond" w:hAnsi="Garamond" w:cs="Times New Roman"/>
          <w:b/>
          <w:sz w:val="24"/>
          <w:szCs w:val="24"/>
        </w:rPr>
      </w:pPr>
      <w:r>
        <w:rPr>
          <w:rFonts w:ascii="Garamond" w:hAnsi="Garamond" w:cs="Times New Roman"/>
          <w:b/>
          <w:sz w:val="24"/>
          <w:szCs w:val="24"/>
        </w:rPr>
        <w:t xml:space="preserve">The KCL chapter has been meeting with their syllabus committee to discuss motivations and sources for better syllabus diversification.  </w:t>
      </w:r>
    </w:p>
    <w:p w:rsidR="00966A05" w:rsidRDefault="00966A05" w:rsidP="00966A05">
      <w:pPr>
        <w:pStyle w:val="ListParagraph"/>
        <w:numPr>
          <w:ilvl w:val="0"/>
          <w:numId w:val="6"/>
        </w:numPr>
        <w:jc w:val="both"/>
        <w:rPr>
          <w:rFonts w:ascii="Garamond" w:hAnsi="Garamond" w:cs="Times New Roman"/>
          <w:b/>
          <w:sz w:val="24"/>
          <w:szCs w:val="24"/>
        </w:rPr>
      </w:pPr>
      <w:r w:rsidRPr="00966A05">
        <w:rPr>
          <w:rFonts w:ascii="Garamond" w:hAnsi="Garamond"/>
          <w:b/>
          <w:sz w:val="24"/>
          <w:szCs w:val="24"/>
        </w:rPr>
        <w:t xml:space="preserve">The Leeds chapter has made process with its access initiatives, and has </w:t>
      </w:r>
      <w:r w:rsidRPr="00966A05">
        <w:rPr>
          <w:rFonts w:ascii="Garamond" w:hAnsi="Garamond" w:cs="Times New Roman"/>
          <w:b/>
          <w:sz w:val="24"/>
          <w:szCs w:val="24"/>
        </w:rPr>
        <w:t xml:space="preserve">started working with a local high school, helping them teach their first AS philosophy classes, as well as with a national self-help organisation for people who are no longer in employment (University of Third Age). </w:t>
      </w:r>
    </w:p>
    <w:p w:rsidR="00966A05" w:rsidRPr="00966A05" w:rsidRDefault="00966A05" w:rsidP="00966A05">
      <w:pPr>
        <w:pStyle w:val="ListParagraph"/>
        <w:numPr>
          <w:ilvl w:val="0"/>
          <w:numId w:val="6"/>
        </w:numPr>
        <w:jc w:val="both"/>
        <w:rPr>
          <w:rFonts w:ascii="Garamond" w:hAnsi="Garamond" w:cs="Times New Roman"/>
          <w:b/>
          <w:sz w:val="24"/>
          <w:szCs w:val="24"/>
        </w:rPr>
      </w:pPr>
      <w:r>
        <w:rPr>
          <w:rFonts w:ascii="Garamond" w:hAnsi="Garamond"/>
          <w:b/>
          <w:sz w:val="24"/>
          <w:szCs w:val="24"/>
        </w:rPr>
        <w:t xml:space="preserve">The Leeds chapter has been providing small </w:t>
      </w:r>
      <w:r w:rsidRPr="00966A05">
        <w:rPr>
          <w:rFonts w:ascii="Garamond" w:hAnsi="Garamond" w:cs="Times New Roman"/>
          <w:b/>
          <w:sz w:val="24"/>
          <w:szCs w:val="24"/>
        </w:rPr>
        <w:t>contributions to the attendance costs for University of Leeds students from under-represented groups attending philosophy conferences.</w:t>
      </w:r>
    </w:p>
    <w:p w:rsidR="004D7C8F" w:rsidRPr="00966A05" w:rsidRDefault="008922B8" w:rsidP="00966A05">
      <w:pPr>
        <w:pStyle w:val="ListParagraph"/>
        <w:numPr>
          <w:ilvl w:val="0"/>
          <w:numId w:val="4"/>
        </w:numPr>
        <w:rPr>
          <w:rFonts w:ascii="Garamond" w:hAnsi="Garamond"/>
          <w:b/>
          <w:sz w:val="24"/>
          <w:szCs w:val="24"/>
        </w:rPr>
      </w:pPr>
      <w:r w:rsidRPr="00966A05">
        <w:rPr>
          <w:rFonts w:ascii="Garamond" w:hAnsi="Garamond"/>
          <w:b/>
          <w:sz w:val="24"/>
          <w:szCs w:val="24"/>
        </w:rPr>
        <w:t>The Southampton chapter ha</w:t>
      </w:r>
      <w:r w:rsidR="00966A05" w:rsidRPr="00966A05">
        <w:rPr>
          <w:rFonts w:ascii="Garamond" w:hAnsi="Garamond"/>
          <w:b/>
          <w:sz w:val="24"/>
          <w:szCs w:val="24"/>
        </w:rPr>
        <w:t xml:space="preserve">s </w:t>
      </w:r>
      <w:r w:rsidRPr="00966A05">
        <w:rPr>
          <w:rFonts w:ascii="Garamond" w:hAnsi="Garamond"/>
          <w:b/>
          <w:sz w:val="24"/>
          <w:szCs w:val="24"/>
        </w:rPr>
        <w:t>started to attend all faculty board meetings, and to meet with their Head of Department, to discuss (for instance) how to encourage diversity in undergraduate syllabi. They have also started a twitter account: https://twitter.com/MAPsouthampton</w:t>
      </w:r>
    </w:p>
    <w:p w:rsidR="00A806AB" w:rsidRPr="004D7C8F" w:rsidRDefault="00A806AB" w:rsidP="00FA1C30">
      <w:pPr>
        <w:pStyle w:val="ListParagraph"/>
        <w:ind w:left="360"/>
        <w:rPr>
          <w:rFonts w:ascii="Garamond" w:hAnsi="Garamond"/>
          <w:b/>
          <w:sz w:val="24"/>
          <w:szCs w:val="24"/>
        </w:rPr>
      </w:pPr>
    </w:p>
    <w:p w:rsidR="006223AB" w:rsidRDefault="006223AB" w:rsidP="00920F03">
      <w:pPr>
        <w:rPr>
          <w:rFonts w:ascii="Garamond" w:hAnsi="Garamond"/>
          <w:b/>
          <w:color w:val="31849B" w:themeColor="accent5" w:themeShade="BF"/>
          <w:sz w:val="32"/>
          <w:szCs w:val="32"/>
          <w:u w:val="single"/>
        </w:rPr>
      </w:pPr>
      <w:r>
        <w:rPr>
          <w:rFonts w:ascii="Garamond" w:hAnsi="Garamond"/>
          <w:b/>
          <w:color w:val="31849B" w:themeColor="accent5" w:themeShade="BF"/>
          <w:sz w:val="32"/>
          <w:szCs w:val="32"/>
          <w:u w:val="single"/>
        </w:rPr>
        <w:t>Mentorship Scheme</w:t>
      </w:r>
    </w:p>
    <w:p w:rsidR="008C1D09" w:rsidRDefault="008C1D09" w:rsidP="008C1D09">
      <w:pPr>
        <w:rPr>
          <w:rFonts w:ascii="Garamond" w:hAnsi="Garamond"/>
          <w:b/>
          <w:sz w:val="24"/>
          <w:szCs w:val="24"/>
        </w:rPr>
      </w:pPr>
      <w:r w:rsidRPr="008C1D09">
        <w:rPr>
          <w:rFonts w:ascii="Garamond" w:hAnsi="Garamond"/>
          <w:b/>
          <w:sz w:val="24"/>
          <w:szCs w:val="24"/>
        </w:rPr>
        <w:t xml:space="preserve">Our mentorship scheme now has </w:t>
      </w:r>
      <w:r>
        <w:rPr>
          <w:rFonts w:ascii="Garamond" w:hAnsi="Garamond"/>
          <w:b/>
          <w:sz w:val="24"/>
          <w:szCs w:val="24"/>
        </w:rPr>
        <w:t>21 mentors from diverse social and philosophical backgrounds. They are prepared to offer email-based advice or mentoring to members of underrepresented groups on a range of topics, including</w:t>
      </w:r>
      <w:r w:rsidR="005C6693">
        <w:rPr>
          <w:rFonts w:ascii="Garamond" w:hAnsi="Garamond"/>
          <w:b/>
          <w:sz w:val="24"/>
          <w:szCs w:val="24"/>
        </w:rPr>
        <w:t xml:space="preserve">: </w:t>
      </w:r>
      <w:r>
        <w:rPr>
          <w:rFonts w:ascii="Garamond" w:hAnsi="Garamond"/>
          <w:b/>
          <w:sz w:val="24"/>
          <w:szCs w:val="24"/>
        </w:rPr>
        <w:t xml:space="preserve">student life, the job market, and </w:t>
      </w:r>
      <w:r w:rsidR="005C6693">
        <w:rPr>
          <w:rFonts w:ascii="Garamond" w:hAnsi="Garamond"/>
          <w:b/>
          <w:sz w:val="24"/>
          <w:szCs w:val="24"/>
        </w:rPr>
        <w:t xml:space="preserve">promotion. You can find more details on our website: </w:t>
      </w:r>
      <w:r w:rsidR="005C6693" w:rsidRPr="005C6693">
        <w:rPr>
          <w:rFonts w:ascii="Garamond" w:hAnsi="Garamond"/>
          <w:b/>
          <w:sz w:val="24"/>
          <w:szCs w:val="24"/>
        </w:rPr>
        <w:t>http://mapuk.weebly.com/uk-mentors.html</w:t>
      </w:r>
    </w:p>
    <w:p w:rsidR="005C6693" w:rsidRPr="008C1D09" w:rsidRDefault="005C6693" w:rsidP="008C1D09">
      <w:pPr>
        <w:rPr>
          <w:rFonts w:ascii="Garamond" w:hAnsi="Garamond"/>
          <w:b/>
          <w:sz w:val="24"/>
          <w:szCs w:val="24"/>
        </w:rPr>
      </w:pPr>
      <w:r>
        <w:rPr>
          <w:rFonts w:ascii="Garamond" w:hAnsi="Garamond"/>
          <w:b/>
          <w:sz w:val="24"/>
          <w:szCs w:val="24"/>
        </w:rPr>
        <w:t xml:space="preserve">If you think you might benefit from having a(n additional) mentor, or if you have any questions or feedback about the scheme, then please get in touch with us via our email address: </w:t>
      </w:r>
      <w:hyperlink r:id="rId9" w:history="1">
        <w:r w:rsidRPr="003D1973">
          <w:rPr>
            <w:rStyle w:val="Hyperlink"/>
            <w:rFonts w:ascii="Garamond" w:hAnsi="Garamond"/>
            <w:b/>
            <w:sz w:val="24"/>
            <w:szCs w:val="24"/>
          </w:rPr>
          <w:t>mapforthegap.uk@gmail.com</w:t>
        </w:r>
      </w:hyperlink>
      <w:r>
        <w:rPr>
          <w:rFonts w:ascii="Garamond" w:hAnsi="Garamond"/>
          <w:b/>
          <w:sz w:val="24"/>
          <w:szCs w:val="24"/>
        </w:rPr>
        <w:t>, or contact a mentor directly.</w:t>
      </w:r>
    </w:p>
    <w:p w:rsidR="008C1D09" w:rsidRDefault="008C1D09" w:rsidP="00920F03">
      <w:pPr>
        <w:rPr>
          <w:rFonts w:ascii="Garamond" w:hAnsi="Garamond"/>
          <w:b/>
          <w:color w:val="31849B" w:themeColor="accent5" w:themeShade="BF"/>
          <w:sz w:val="32"/>
          <w:szCs w:val="32"/>
          <w:u w:val="single"/>
        </w:rPr>
      </w:pPr>
    </w:p>
    <w:p w:rsidR="00B61CAC" w:rsidRDefault="00B61CAC" w:rsidP="00920F03">
      <w:pPr>
        <w:rPr>
          <w:rFonts w:ascii="Garamond" w:hAnsi="Garamond"/>
          <w:b/>
          <w:color w:val="31849B" w:themeColor="accent5" w:themeShade="BF"/>
          <w:sz w:val="32"/>
          <w:szCs w:val="32"/>
          <w:u w:val="single"/>
        </w:rPr>
      </w:pPr>
    </w:p>
    <w:p w:rsidR="006223AB" w:rsidRDefault="006223AB" w:rsidP="00920F03">
      <w:pPr>
        <w:rPr>
          <w:rFonts w:ascii="Garamond" w:hAnsi="Garamond"/>
          <w:b/>
          <w:color w:val="31849B" w:themeColor="accent5" w:themeShade="BF"/>
          <w:sz w:val="32"/>
          <w:szCs w:val="32"/>
          <w:u w:val="single"/>
        </w:rPr>
      </w:pPr>
      <w:bookmarkStart w:id="0" w:name="_GoBack"/>
      <w:bookmarkEnd w:id="0"/>
      <w:r>
        <w:rPr>
          <w:rFonts w:ascii="Garamond" w:hAnsi="Garamond"/>
          <w:b/>
          <w:color w:val="31849B" w:themeColor="accent5" w:themeShade="BF"/>
          <w:sz w:val="32"/>
          <w:szCs w:val="32"/>
          <w:u w:val="single"/>
        </w:rPr>
        <w:lastRenderedPageBreak/>
        <w:t>Thanks</w:t>
      </w:r>
    </w:p>
    <w:p w:rsidR="006223AB" w:rsidRDefault="006223AB" w:rsidP="00920F03">
      <w:pPr>
        <w:rPr>
          <w:rFonts w:ascii="Garamond" w:hAnsi="Garamond"/>
          <w:b/>
          <w:sz w:val="24"/>
          <w:szCs w:val="24"/>
        </w:rPr>
      </w:pPr>
      <w:r w:rsidRPr="006223AB">
        <w:rPr>
          <w:rFonts w:ascii="Garamond" w:hAnsi="Garamond"/>
          <w:b/>
          <w:sz w:val="24"/>
          <w:szCs w:val="24"/>
        </w:rPr>
        <w:t xml:space="preserve">We’d like to thank all of </w:t>
      </w:r>
      <w:r>
        <w:rPr>
          <w:rFonts w:ascii="Garamond" w:hAnsi="Garamond"/>
          <w:b/>
          <w:sz w:val="24"/>
          <w:szCs w:val="24"/>
        </w:rPr>
        <w:t xml:space="preserve">our new and existing chapters for their continued hard work and dedication in organising such a fantastic and varied programme of events. </w:t>
      </w:r>
      <w:r w:rsidR="00893C00">
        <w:rPr>
          <w:rFonts w:ascii="Garamond" w:hAnsi="Garamond"/>
          <w:b/>
          <w:sz w:val="24"/>
          <w:szCs w:val="24"/>
        </w:rPr>
        <w:t xml:space="preserve">We’d like to thank everybody who participated in these events and activities, as well as all other supporters in our home departments and beyond, who have helped to make all of these activities possible. </w:t>
      </w:r>
      <w:r>
        <w:rPr>
          <w:rFonts w:ascii="Garamond" w:hAnsi="Garamond"/>
          <w:b/>
          <w:sz w:val="24"/>
          <w:szCs w:val="24"/>
        </w:rPr>
        <w:t xml:space="preserve">We’d also like to thank our ever-growing </w:t>
      </w:r>
      <w:r w:rsidR="00893C00">
        <w:rPr>
          <w:rFonts w:ascii="Garamond" w:hAnsi="Garamond"/>
          <w:b/>
          <w:sz w:val="24"/>
          <w:szCs w:val="24"/>
        </w:rPr>
        <w:t xml:space="preserve">network of mentors, whose commitment to making Philosophy a more inclusive and supportive environment is invaluable. We wish everybody a </w:t>
      </w:r>
      <w:r w:rsidR="006E6F8A">
        <w:rPr>
          <w:rFonts w:ascii="Garamond" w:hAnsi="Garamond"/>
          <w:b/>
          <w:sz w:val="24"/>
          <w:szCs w:val="24"/>
        </w:rPr>
        <w:t xml:space="preserve">wonderful summer! </w:t>
      </w:r>
    </w:p>
    <w:p w:rsidR="00893C00" w:rsidRDefault="00893C00" w:rsidP="00920F03">
      <w:pPr>
        <w:rPr>
          <w:rFonts w:ascii="Garamond" w:hAnsi="Garamond"/>
          <w:b/>
          <w:sz w:val="24"/>
          <w:szCs w:val="24"/>
        </w:rPr>
      </w:pPr>
      <w:r>
        <w:rPr>
          <w:rFonts w:ascii="Garamond" w:hAnsi="Garamond"/>
          <w:b/>
          <w:sz w:val="24"/>
          <w:szCs w:val="24"/>
        </w:rPr>
        <w:t xml:space="preserve">For further information on MAP UK, or to make a suggestion, please contact us at </w:t>
      </w:r>
      <w:hyperlink r:id="rId10" w:history="1">
        <w:r w:rsidRPr="002626CB">
          <w:rPr>
            <w:rStyle w:val="Hyperlink"/>
            <w:rFonts w:ascii="Garamond" w:hAnsi="Garamond"/>
            <w:b/>
            <w:sz w:val="24"/>
            <w:szCs w:val="24"/>
          </w:rPr>
          <w:t>mapforthegap.uk@gmail.com</w:t>
        </w:r>
      </w:hyperlink>
      <w:r>
        <w:rPr>
          <w:rFonts w:ascii="Garamond" w:hAnsi="Garamond"/>
          <w:b/>
          <w:sz w:val="24"/>
          <w:szCs w:val="24"/>
        </w:rPr>
        <w:t xml:space="preserve">. </w:t>
      </w:r>
    </w:p>
    <w:p w:rsidR="00893C00" w:rsidRPr="006223AB" w:rsidRDefault="00893C00" w:rsidP="00920F03">
      <w:pPr>
        <w:rPr>
          <w:rFonts w:ascii="Garamond" w:hAnsi="Garamond"/>
          <w:b/>
          <w:sz w:val="24"/>
          <w:szCs w:val="24"/>
        </w:rPr>
      </w:pPr>
      <w:r>
        <w:rPr>
          <w:rFonts w:ascii="Garamond" w:hAnsi="Garamond"/>
          <w:b/>
          <w:sz w:val="24"/>
          <w:szCs w:val="24"/>
        </w:rPr>
        <w:t xml:space="preserve">Apply to form a chapter, become a mentor, or find out more at </w:t>
      </w:r>
      <w:hyperlink r:id="rId11" w:history="1">
        <w:r w:rsidRPr="002626CB">
          <w:rPr>
            <w:rStyle w:val="Hyperlink"/>
            <w:rFonts w:ascii="Garamond" w:hAnsi="Garamond"/>
            <w:b/>
            <w:sz w:val="24"/>
            <w:szCs w:val="24"/>
          </w:rPr>
          <w:t>http://mapuk.weebly.com</w:t>
        </w:r>
      </w:hyperlink>
      <w:r>
        <w:rPr>
          <w:rFonts w:ascii="Garamond" w:hAnsi="Garamond"/>
          <w:b/>
          <w:sz w:val="24"/>
          <w:szCs w:val="24"/>
        </w:rPr>
        <w:t xml:space="preserve">. For more information on the MAP project globally, visit </w:t>
      </w:r>
      <w:hyperlink r:id="rId12" w:history="1">
        <w:r w:rsidRPr="002626CB">
          <w:rPr>
            <w:rStyle w:val="Hyperlink"/>
            <w:rFonts w:ascii="Garamond" w:hAnsi="Garamond"/>
            <w:b/>
            <w:sz w:val="24"/>
            <w:szCs w:val="24"/>
          </w:rPr>
          <w:t>http://www.mapforthegap.com</w:t>
        </w:r>
      </w:hyperlink>
      <w:r>
        <w:rPr>
          <w:rFonts w:ascii="Garamond" w:hAnsi="Garamond"/>
          <w:b/>
          <w:sz w:val="24"/>
          <w:szCs w:val="24"/>
        </w:rPr>
        <w:t xml:space="preserve">. </w:t>
      </w:r>
    </w:p>
    <w:p w:rsidR="006223AB" w:rsidRPr="006223AB" w:rsidRDefault="006223AB" w:rsidP="00920F03">
      <w:pPr>
        <w:rPr>
          <w:rFonts w:ascii="Garamond" w:hAnsi="Garamond"/>
          <w:b/>
          <w:color w:val="31849B" w:themeColor="accent5" w:themeShade="BF"/>
          <w:sz w:val="32"/>
          <w:szCs w:val="32"/>
          <w:u w:val="single"/>
        </w:rPr>
      </w:pPr>
    </w:p>
    <w:sectPr w:rsidR="006223AB" w:rsidRPr="006223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122D"/>
    <w:multiLevelType w:val="hybridMultilevel"/>
    <w:tmpl w:val="F27293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CD026FC"/>
    <w:multiLevelType w:val="hybridMultilevel"/>
    <w:tmpl w:val="BCB036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6B4212C"/>
    <w:multiLevelType w:val="hybridMultilevel"/>
    <w:tmpl w:val="AB545F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92A11F5"/>
    <w:multiLevelType w:val="hybridMultilevel"/>
    <w:tmpl w:val="0F024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DD271A9"/>
    <w:multiLevelType w:val="hybridMultilevel"/>
    <w:tmpl w:val="3FF60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7DC845F9"/>
    <w:multiLevelType w:val="hybridMultilevel"/>
    <w:tmpl w:val="6602B8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F03"/>
    <w:rsid w:val="000B106F"/>
    <w:rsid w:val="00354C40"/>
    <w:rsid w:val="003C50E4"/>
    <w:rsid w:val="00432E94"/>
    <w:rsid w:val="004C4415"/>
    <w:rsid w:val="004D7C8F"/>
    <w:rsid w:val="005C6693"/>
    <w:rsid w:val="006223AB"/>
    <w:rsid w:val="006E6F8A"/>
    <w:rsid w:val="007E78A3"/>
    <w:rsid w:val="008922B8"/>
    <w:rsid w:val="00893C00"/>
    <w:rsid w:val="008C1D09"/>
    <w:rsid w:val="00920F03"/>
    <w:rsid w:val="00966A05"/>
    <w:rsid w:val="0098159D"/>
    <w:rsid w:val="00A806AB"/>
    <w:rsid w:val="00AC56F6"/>
    <w:rsid w:val="00B61CAC"/>
    <w:rsid w:val="00C337D6"/>
    <w:rsid w:val="00E34D10"/>
    <w:rsid w:val="00E47ABF"/>
    <w:rsid w:val="00E8307B"/>
    <w:rsid w:val="00F67D34"/>
    <w:rsid w:val="00FA1C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F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F03"/>
    <w:rPr>
      <w:rFonts w:ascii="Tahoma" w:hAnsi="Tahoma" w:cs="Tahoma"/>
      <w:sz w:val="16"/>
      <w:szCs w:val="16"/>
    </w:rPr>
  </w:style>
  <w:style w:type="character" w:styleId="Hyperlink">
    <w:name w:val="Hyperlink"/>
    <w:basedOn w:val="DefaultParagraphFont"/>
    <w:uiPriority w:val="99"/>
    <w:unhideWhenUsed/>
    <w:rsid w:val="00893C00"/>
    <w:rPr>
      <w:color w:val="0000FF" w:themeColor="hyperlink"/>
      <w:u w:val="single"/>
    </w:rPr>
  </w:style>
  <w:style w:type="paragraph" w:styleId="ListParagraph">
    <w:name w:val="List Paragraph"/>
    <w:basedOn w:val="Normal"/>
    <w:uiPriority w:val="34"/>
    <w:qFormat/>
    <w:rsid w:val="0098159D"/>
    <w:pPr>
      <w:ind w:left="720"/>
      <w:contextualSpacing/>
    </w:pPr>
  </w:style>
  <w:style w:type="character" w:customStyle="1" w:styleId="apple-converted-space">
    <w:name w:val="apple-converted-space"/>
    <w:basedOn w:val="DefaultParagraphFont"/>
    <w:rsid w:val="00AC56F6"/>
  </w:style>
  <w:style w:type="character" w:customStyle="1" w:styleId="highlight">
    <w:name w:val="highlight"/>
    <w:basedOn w:val="DefaultParagraphFont"/>
    <w:rsid w:val="00AC56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F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F03"/>
    <w:rPr>
      <w:rFonts w:ascii="Tahoma" w:hAnsi="Tahoma" w:cs="Tahoma"/>
      <w:sz w:val="16"/>
      <w:szCs w:val="16"/>
    </w:rPr>
  </w:style>
  <w:style w:type="character" w:styleId="Hyperlink">
    <w:name w:val="Hyperlink"/>
    <w:basedOn w:val="DefaultParagraphFont"/>
    <w:uiPriority w:val="99"/>
    <w:unhideWhenUsed/>
    <w:rsid w:val="00893C00"/>
    <w:rPr>
      <w:color w:val="0000FF" w:themeColor="hyperlink"/>
      <w:u w:val="single"/>
    </w:rPr>
  </w:style>
  <w:style w:type="paragraph" w:styleId="ListParagraph">
    <w:name w:val="List Paragraph"/>
    <w:basedOn w:val="Normal"/>
    <w:uiPriority w:val="34"/>
    <w:qFormat/>
    <w:rsid w:val="0098159D"/>
    <w:pPr>
      <w:ind w:left="720"/>
      <w:contextualSpacing/>
    </w:pPr>
  </w:style>
  <w:style w:type="character" w:customStyle="1" w:styleId="apple-converted-space">
    <w:name w:val="apple-converted-space"/>
    <w:basedOn w:val="DefaultParagraphFont"/>
    <w:rsid w:val="00AC56F6"/>
  </w:style>
  <w:style w:type="character" w:customStyle="1" w:styleId="highlight">
    <w:name w:val="highlight"/>
    <w:basedOn w:val="DefaultParagraphFont"/>
    <w:rsid w:val="00AC5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pod2017.weebly.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mapleeds.weebly.com/schedule-at-a-glance.html" TargetMode="External"/><Relationship Id="rId12" Type="http://schemas.openxmlformats.org/officeDocument/2006/relationships/hyperlink" Target="http://www.mapforthega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mapuk.weebly.com" TargetMode="External"/><Relationship Id="rId5" Type="http://schemas.openxmlformats.org/officeDocument/2006/relationships/webSettings" Target="webSettings.xml"/><Relationship Id="rId10" Type="http://schemas.openxmlformats.org/officeDocument/2006/relationships/hyperlink" Target="mailto:mapforthegap.uk@gmail.com" TargetMode="External"/><Relationship Id="rId4" Type="http://schemas.openxmlformats.org/officeDocument/2006/relationships/settings" Target="settings.xml"/><Relationship Id="rId9" Type="http://schemas.openxmlformats.org/officeDocument/2006/relationships/hyperlink" Target="mailto:mapforthegap.uk@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Emily</cp:lastModifiedBy>
  <cp:revision>3</cp:revision>
  <dcterms:created xsi:type="dcterms:W3CDTF">2017-06-22T16:52:00Z</dcterms:created>
  <dcterms:modified xsi:type="dcterms:W3CDTF">2017-06-22T16:53:00Z</dcterms:modified>
</cp:coreProperties>
</file>